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9D" w:rsidRPr="007B459D" w:rsidRDefault="00F674F0" w:rsidP="00F674F0">
      <w:pPr>
        <w:jc w:val="center"/>
        <w:rPr>
          <w:b/>
        </w:rPr>
      </w:pPr>
      <w:bookmarkStart w:id="0" w:name="_GoBack"/>
      <w:bookmarkEnd w:id="0"/>
      <w:r w:rsidRPr="007B459D">
        <w:rPr>
          <w:b/>
        </w:rPr>
        <w:t xml:space="preserve">UNITI MA DISTANTI </w:t>
      </w:r>
      <w:r w:rsidR="007B459D" w:rsidRPr="007B459D">
        <w:rPr>
          <w:b/>
        </w:rPr>
        <w:t>IN ONCOLOGIA</w:t>
      </w:r>
      <w:r w:rsidR="007275C6">
        <w:rPr>
          <w:b/>
        </w:rPr>
        <w:t xml:space="preserve"> ED EMATOLOGIA</w:t>
      </w:r>
    </w:p>
    <w:p w:rsidR="007B459D" w:rsidRDefault="007B459D" w:rsidP="00F674F0">
      <w:pPr>
        <w:jc w:val="both"/>
      </w:pPr>
    </w:p>
    <w:p w:rsidR="007B459D" w:rsidRDefault="007B459D" w:rsidP="006A636D">
      <w:pPr>
        <w:jc w:val="both"/>
      </w:pPr>
      <w:r>
        <w:t>Come coniugare continuità di cure in un settore delicato quale l’oncologia e</w:t>
      </w:r>
      <w:r w:rsidR="001976E2">
        <w:t xml:space="preserve"> l’ematologia</w:t>
      </w:r>
      <w:r>
        <w:t xml:space="preserve"> </w:t>
      </w:r>
      <w:r w:rsidR="007275C6">
        <w:t xml:space="preserve">con </w:t>
      </w:r>
      <w:r>
        <w:t>le necessità di distanziamento sociale imposte dall’attuale emergenza COVID-19?</w:t>
      </w:r>
    </w:p>
    <w:p w:rsidR="00903B3C" w:rsidRDefault="007B459D" w:rsidP="00F674F0">
      <w:pPr>
        <w:jc w:val="both"/>
      </w:pPr>
      <w:r>
        <w:t>A riguardo l</w:t>
      </w:r>
      <w:r w:rsidR="008168C6">
        <w:t xml:space="preserve">’Azienda Ospedaliera </w:t>
      </w:r>
      <w:r>
        <w:t>“Pugliese</w:t>
      </w:r>
      <w:r w:rsidR="002473E2">
        <w:t xml:space="preserve">–Ciaccio” </w:t>
      </w:r>
      <w:r w:rsidR="008168C6">
        <w:t>informa che, al fine di garantire le cure</w:t>
      </w:r>
      <w:r w:rsidR="001E783A">
        <w:t xml:space="preserve"> e le prestazioni,</w:t>
      </w:r>
      <w:r w:rsidR="008168C6">
        <w:t xml:space="preserve"> rispettando le disposizioni di </w:t>
      </w:r>
      <w:r w:rsidR="001E783A">
        <w:t>protezione</w:t>
      </w:r>
      <w:r w:rsidR="008168C6">
        <w:t xml:space="preserve"> sociale disposte per arginare il contagio dell’infezione da </w:t>
      </w:r>
      <w:r>
        <w:t>COVID-19</w:t>
      </w:r>
      <w:r w:rsidR="008168C6">
        <w:t>, l</w:t>
      </w:r>
      <w:r w:rsidR="0073705F">
        <w:t xml:space="preserve">e </w:t>
      </w:r>
      <w:r w:rsidR="008168C6">
        <w:t>U.O. di Oncologia</w:t>
      </w:r>
      <w:r w:rsidR="002473E2">
        <w:t xml:space="preserve"> M</w:t>
      </w:r>
      <w:r w:rsidR="008168C6">
        <w:t xml:space="preserve">edica </w:t>
      </w:r>
      <w:r w:rsidR="0073705F">
        <w:t xml:space="preserve">e di Ematologia, di concerto con la Direzione medica del  presidio </w:t>
      </w:r>
      <w:r>
        <w:t>De Lellis</w:t>
      </w:r>
      <w:r w:rsidR="0073705F">
        <w:t xml:space="preserve">, </w:t>
      </w:r>
      <w:r>
        <w:t xml:space="preserve"> </w:t>
      </w:r>
      <w:r w:rsidR="008168C6">
        <w:t>ha</w:t>
      </w:r>
      <w:r w:rsidR="0073705F">
        <w:t>nno</w:t>
      </w:r>
      <w:r w:rsidR="008168C6">
        <w:t xml:space="preserve"> attivato</w:t>
      </w:r>
      <w:r>
        <w:t>, già dagli inizi di Marzo,</w:t>
      </w:r>
      <w:r w:rsidR="008168C6">
        <w:t xml:space="preserve"> una serie di provvedimenti, in linea con quanto raccomandato </w:t>
      </w:r>
      <w:r w:rsidR="0073705F">
        <w:t xml:space="preserve">dalle società scientifiche del settore </w:t>
      </w:r>
      <w:r w:rsidR="001E783A">
        <w:t>e dagli organi regionali e nazionali preposti.</w:t>
      </w:r>
    </w:p>
    <w:p w:rsidR="004C04F0" w:rsidRDefault="0073705F" w:rsidP="00F674F0">
      <w:pPr>
        <w:jc w:val="both"/>
      </w:pPr>
      <w:r w:rsidRPr="007050E5">
        <w:rPr>
          <w:b/>
        </w:rPr>
        <w:t>Sono  attive</w:t>
      </w:r>
      <w:r w:rsidR="004C04F0" w:rsidRPr="007050E5">
        <w:rPr>
          <w:b/>
        </w:rPr>
        <w:t xml:space="preserve">, dall’inizio dell’emergenza </w:t>
      </w:r>
      <w:r w:rsidR="001E783A" w:rsidRPr="007050E5">
        <w:rPr>
          <w:b/>
        </w:rPr>
        <w:t xml:space="preserve">nazionale, </w:t>
      </w:r>
      <w:r w:rsidRPr="007050E5">
        <w:rPr>
          <w:b/>
        </w:rPr>
        <w:t xml:space="preserve">le seguenti </w:t>
      </w:r>
      <w:r w:rsidR="004C04F0" w:rsidRPr="007050E5">
        <w:rPr>
          <w:b/>
        </w:rPr>
        <w:t xml:space="preserve"> </w:t>
      </w:r>
      <w:r w:rsidRPr="007050E5">
        <w:rPr>
          <w:b/>
        </w:rPr>
        <w:t>e-</w:t>
      </w:r>
      <w:r w:rsidR="004C04F0" w:rsidRPr="007050E5">
        <w:rPr>
          <w:b/>
        </w:rPr>
        <w:t>mail</w:t>
      </w:r>
      <w:r w:rsidRPr="007050E5">
        <w:rPr>
          <w:b/>
        </w:rPr>
        <w:t xml:space="preserve">: </w:t>
      </w:r>
      <w:r w:rsidR="004C04F0" w:rsidRPr="007050E5">
        <w:rPr>
          <w:b/>
        </w:rPr>
        <w:t xml:space="preserve"> </w:t>
      </w:r>
      <w:hyperlink r:id="rId5" w:history="1">
        <w:r w:rsidR="002473E2" w:rsidRPr="007050E5">
          <w:rPr>
            <w:rStyle w:val="Collegamentoipertestuale"/>
            <w:b/>
          </w:rPr>
          <w:t>oncologiamedica@gmail.com</w:t>
        </w:r>
      </w:hyperlink>
      <w:r w:rsidRPr="007050E5">
        <w:rPr>
          <w:b/>
        </w:rPr>
        <w:t xml:space="preserve"> per il reparto di Oncologia Medica e </w:t>
      </w:r>
      <w:r w:rsidR="007275C6" w:rsidRPr="007050E5">
        <w:rPr>
          <w:b/>
        </w:rPr>
        <w:t xml:space="preserve"> </w:t>
      </w:r>
      <w:hyperlink r:id="rId6" w:history="1">
        <w:r w:rsidR="007275C6" w:rsidRPr="007050E5">
          <w:rPr>
            <w:rStyle w:val="Collegamentoipertestuale"/>
            <w:b/>
          </w:rPr>
          <w:t>leluc13@alice.it</w:t>
        </w:r>
      </w:hyperlink>
      <w:r w:rsidR="007275C6" w:rsidRPr="007050E5">
        <w:rPr>
          <w:b/>
        </w:rPr>
        <w:t xml:space="preserve"> </w:t>
      </w:r>
      <w:r w:rsidRPr="007050E5">
        <w:rPr>
          <w:b/>
        </w:rPr>
        <w:t>per il reparto di Ematologia.</w:t>
      </w:r>
      <w:r>
        <w:t xml:space="preserve"> Con questi indirizzi di posta elettronica </w:t>
      </w:r>
      <w:r w:rsidR="001E783A">
        <w:t xml:space="preserve">i pazienti comunicano quotidianamente </w:t>
      </w:r>
      <w:r w:rsidR="00905143">
        <w:t xml:space="preserve">con i </w:t>
      </w:r>
      <w:r w:rsidR="007B459D">
        <w:t xml:space="preserve">propri </w:t>
      </w:r>
      <w:r w:rsidR="00905143">
        <w:t>Medici</w:t>
      </w:r>
      <w:r w:rsidR="007B459D">
        <w:t xml:space="preserve"> oncologi </w:t>
      </w:r>
      <w:r>
        <w:t xml:space="preserve">ed ematologi </w:t>
      </w:r>
      <w:r w:rsidR="007B459D">
        <w:t>di fiducia</w:t>
      </w:r>
      <w:r>
        <w:t>,</w:t>
      </w:r>
      <w:r w:rsidR="007B459D">
        <w:t xml:space="preserve"> che già conoscono i loro problemi di salute</w:t>
      </w:r>
      <w:r w:rsidR="00905143">
        <w:t>, inviando</w:t>
      </w:r>
      <w:r w:rsidR="007B459D">
        <w:t xml:space="preserve"> </w:t>
      </w:r>
      <w:r w:rsidR="004C04F0">
        <w:t>esiti di esam</w:t>
      </w:r>
      <w:r w:rsidR="00905143">
        <w:t xml:space="preserve">i laboratoristici e strumentali, ottenendo indicazioni e prescrizioni </w:t>
      </w:r>
      <w:r w:rsidR="004C04F0">
        <w:t xml:space="preserve">per la </w:t>
      </w:r>
      <w:r w:rsidR="00905143">
        <w:t xml:space="preserve">opportuna </w:t>
      </w:r>
      <w:r w:rsidR="004C04F0">
        <w:t xml:space="preserve">continuazione </w:t>
      </w:r>
      <w:r w:rsidR="006A636D">
        <w:t>delle cure</w:t>
      </w:r>
      <w:r w:rsidR="004C04F0">
        <w:t xml:space="preserve"> </w:t>
      </w:r>
      <w:r w:rsidR="00905143">
        <w:t xml:space="preserve">e dei necessari controlli, </w:t>
      </w:r>
      <w:r>
        <w:t xml:space="preserve">così </w:t>
      </w:r>
      <w:r w:rsidR="004C04F0">
        <w:t>limitando gli accessi in ambiente ospedaliero</w:t>
      </w:r>
      <w:r w:rsidR="006A636D">
        <w:t xml:space="preserve"> allo stretto necessario</w:t>
      </w:r>
      <w:r w:rsidR="004C04F0">
        <w:t>.</w:t>
      </w:r>
    </w:p>
    <w:p w:rsidR="004C04F0" w:rsidRPr="007050E5" w:rsidRDefault="004C04F0" w:rsidP="00F674F0">
      <w:pPr>
        <w:jc w:val="both"/>
        <w:rPr>
          <w:b/>
        </w:rPr>
      </w:pPr>
      <w:r w:rsidRPr="007050E5">
        <w:rPr>
          <w:b/>
        </w:rPr>
        <w:t>E’ presente e disponibile, come sempre, un Dirigente Medico a cui fare riferimento</w:t>
      </w:r>
      <w:r w:rsidR="007B459D" w:rsidRPr="007050E5">
        <w:rPr>
          <w:b/>
        </w:rPr>
        <w:t xml:space="preserve"> </w:t>
      </w:r>
      <w:r w:rsidR="001869C7" w:rsidRPr="007050E5">
        <w:rPr>
          <w:b/>
        </w:rPr>
        <w:t>24</w:t>
      </w:r>
      <w:r w:rsidR="007B459D" w:rsidRPr="007050E5">
        <w:rPr>
          <w:b/>
        </w:rPr>
        <w:t xml:space="preserve"> ore su 24</w:t>
      </w:r>
      <w:r w:rsidR="0073705F" w:rsidRPr="007050E5">
        <w:rPr>
          <w:b/>
        </w:rPr>
        <w:t xml:space="preserve"> </w:t>
      </w:r>
      <w:r w:rsidR="006A636D" w:rsidRPr="007050E5">
        <w:rPr>
          <w:b/>
        </w:rPr>
        <w:t>0961883</w:t>
      </w:r>
      <w:r w:rsidR="001869C7" w:rsidRPr="007050E5">
        <w:rPr>
          <w:b/>
        </w:rPr>
        <w:t>756</w:t>
      </w:r>
      <w:r w:rsidR="0073705F" w:rsidRPr="007050E5">
        <w:rPr>
          <w:b/>
        </w:rPr>
        <w:t xml:space="preserve"> per l’Oncologia </w:t>
      </w:r>
      <w:r w:rsidR="007275C6" w:rsidRPr="007050E5">
        <w:rPr>
          <w:b/>
        </w:rPr>
        <w:t xml:space="preserve"> </w:t>
      </w:r>
      <w:r w:rsidR="0073705F" w:rsidRPr="007050E5">
        <w:rPr>
          <w:b/>
        </w:rPr>
        <w:t xml:space="preserve">e </w:t>
      </w:r>
      <w:r w:rsidR="007275C6" w:rsidRPr="007050E5">
        <w:rPr>
          <w:b/>
        </w:rPr>
        <w:t xml:space="preserve"> 0961883247</w:t>
      </w:r>
      <w:r w:rsidR="0073705F" w:rsidRPr="007050E5">
        <w:rPr>
          <w:b/>
        </w:rPr>
        <w:t xml:space="preserve"> per l’Ematologia</w:t>
      </w:r>
      <w:r w:rsidR="007B459D" w:rsidRPr="007050E5">
        <w:rPr>
          <w:b/>
        </w:rPr>
        <w:t>.</w:t>
      </w:r>
    </w:p>
    <w:p w:rsidR="00C97B5E" w:rsidRDefault="006A636D" w:rsidP="00F674F0">
      <w:pPr>
        <w:jc w:val="both"/>
      </w:pPr>
      <w:r>
        <w:t>E’</w:t>
      </w:r>
      <w:r w:rsidR="00905143">
        <w:t xml:space="preserve">, ovviamente, </w:t>
      </w:r>
      <w:r w:rsidR="00C97B5E">
        <w:t xml:space="preserve">garantita la possibilità di accesso </w:t>
      </w:r>
      <w:r w:rsidR="007B459D">
        <w:t xml:space="preserve">diretto </w:t>
      </w:r>
      <w:r w:rsidR="00C97B5E">
        <w:t>per tutta l’utenza che non dispone di mezzi di comunicazione telematiche e per tutte le urgenze.</w:t>
      </w:r>
    </w:p>
    <w:p w:rsidR="00C97B5E" w:rsidRDefault="00C97B5E" w:rsidP="00F674F0">
      <w:pPr>
        <w:jc w:val="both"/>
      </w:pPr>
      <w:r>
        <w:t xml:space="preserve">Sono garantite TUTTE le prosecuzioni di trattamenti in corso, </w:t>
      </w:r>
      <w:proofErr w:type="spellStart"/>
      <w:r>
        <w:t>nonchè</w:t>
      </w:r>
      <w:proofErr w:type="spellEnd"/>
      <w:r>
        <w:t xml:space="preserve"> le valutazioni per le nuove diagnosi.</w:t>
      </w:r>
    </w:p>
    <w:p w:rsidR="007275C6" w:rsidRDefault="007275C6" w:rsidP="00F674F0">
      <w:pPr>
        <w:jc w:val="both"/>
      </w:pPr>
      <w:r>
        <w:t xml:space="preserve">Nell’ambito del Presidio sono garantite </w:t>
      </w:r>
      <w:r w:rsidR="0073705F">
        <w:t xml:space="preserve">anche </w:t>
      </w:r>
      <w:r>
        <w:t xml:space="preserve">le prestazioni </w:t>
      </w:r>
      <w:r w:rsidR="0073705F">
        <w:t xml:space="preserve">radiologiche </w:t>
      </w:r>
      <w:r>
        <w:t xml:space="preserve">urgenti in campo oncologico e non solo. </w:t>
      </w:r>
    </w:p>
    <w:p w:rsidR="00C97B5E" w:rsidRDefault="00F674F0" w:rsidP="00F674F0">
      <w:pPr>
        <w:jc w:val="both"/>
      </w:pPr>
      <w:r>
        <w:t xml:space="preserve">Al fine di garantire il diritto alla salute, tale accoglienza è estesa, con le cautele del caso, anche ai </w:t>
      </w:r>
      <w:r w:rsidR="00905143">
        <w:t xml:space="preserve">pazienti già in cura fuori regione, </w:t>
      </w:r>
      <w:r w:rsidR="00C97B5E">
        <w:t xml:space="preserve">prevedendo l’effettuazione delle misure </w:t>
      </w:r>
      <w:r>
        <w:t xml:space="preserve">precauzionali </w:t>
      </w:r>
      <w:r w:rsidR="00C97B5E">
        <w:t>preposte alla tutela di tutta l’utenza e del personale Sanitario in servizio presso tutto il Dipartimento Onco-ematologico</w:t>
      </w:r>
      <w:r w:rsidR="002473E2">
        <w:t>.</w:t>
      </w:r>
    </w:p>
    <w:p w:rsidR="00B3668A" w:rsidRDefault="00B3668A" w:rsidP="00F674F0">
      <w:pPr>
        <w:jc w:val="both"/>
      </w:pPr>
    </w:p>
    <w:p w:rsidR="00B3668A" w:rsidRPr="00B3668A" w:rsidRDefault="00B3668A" w:rsidP="00B3668A">
      <w:pPr>
        <w:jc w:val="center"/>
        <w:rPr>
          <w:b/>
        </w:rPr>
      </w:pPr>
    </w:p>
    <w:p w:rsidR="00B3668A" w:rsidRPr="00B3668A" w:rsidRDefault="00B3668A" w:rsidP="00B3668A">
      <w:pPr>
        <w:jc w:val="center"/>
        <w:rPr>
          <w:b/>
        </w:rPr>
      </w:pPr>
      <w:r w:rsidRPr="00B3668A">
        <w:rPr>
          <w:b/>
        </w:rPr>
        <w:t>Direzione Generale</w:t>
      </w:r>
    </w:p>
    <w:p w:rsidR="00B3668A" w:rsidRPr="00B3668A" w:rsidRDefault="00B3668A" w:rsidP="00B3668A">
      <w:pPr>
        <w:jc w:val="center"/>
        <w:rPr>
          <w:b/>
        </w:rPr>
      </w:pPr>
      <w:r w:rsidRPr="00B3668A">
        <w:rPr>
          <w:b/>
        </w:rPr>
        <w:t>Azienda Ospedaliera Pugliese-Ciaccio</w:t>
      </w:r>
    </w:p>
    <w:sectPr w:rsidR="00B3668A" w:rsidRPr="00B3668A" w:rsidSect="00FE4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C6"/>
    <w:rsid w:val="001869C7"/>
    <w:rsid w:val="001976E2"/>
    <w:rsid w:val="001E783A"/>
    <w:rsid w:val="002473E2"/>
    <w:rsid w:val="003C67BD"/>
    <w:rsid w:val="00467CDA"/>
    <w:rsid w:val="004C04F0"/>
    <w:rsid w:val="00502F72"/>
    <w:rsid w:val="005F57BE"/>
    <w:rsid w:val="006A636D"/>
    <w:rsid w:val="007050E5"/>
    <w:rsid w:val="007275C6"/>
    <w:rsid w:val="0073705F"/>
    <w:rsid w:val="007B459D"/>
    <w:rsid w:val="008106A4"/>
    <w:rsid w:val="008168C6"/>
    <w:rsid w:val="00905143"/>
    <w:rsid w:val="00B3668A"/>
    <w:rsid w:val="00B82455"/>
    <w:rsid w:val="00C740D4"/>
    <w:rsid w:val="00C8180F"/>
    <w:rsid w:val="00C97B5E"/>
    <w:rsid w:val="00CA2D6A"/>
    <w:rsid w:val="00E24DC6"/>
    <w:rsid w:val="00F674F0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73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luc13@alice.it" TargetMode="External"/><Relationship Id="rId5" Type="http://schemas.openxmlformats.org/officeDocument/2006/relationships/hyperlink" Target="mailto:oncologiamed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dcterms:created xsi:type="dcterms:W3CDTF">2020-04-08T12:01:00Z</dcterms:created>
  <dcterms:modified xsi:type="dcterms:W3CDTF">2020-04-08T12:01:00Z</dcterms:modified>
</cp:coreProperties>
</file>